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BED" w:rsidRPr="00357CDE" w:rsidRDefault="00A32BED" w:rsidP="00A32BED">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#117</w:t>
      </w:r>
      <w:r>
        <w:rPr>
          <w:rFonts w:eastAsia="宋体" w:cs="Arial"/>
          <w:b/>
          <w:sz w:val="24"/>
          <w:szCs w:val="24"/>
          <w:lang w:eastAsia="zh-CN"/>
        </w:rPr>
        <w:t>e-bis</w:t>
      </w:r>
      <w:r w:rsidRPr="007D3E81">
        <w:rPr>
          <w:rFonts w:cs="Arial"/>
          <w:b/>
          <w:sz w:val="24"/>
          <w:szCs w:val="24"/>
        </w:rPr>
        <w:tab/>
      </w:r>
      <w:r w:rsidR="00D0717D" w:rsidRPr="00D0717D">
        <w:rPr>
          <w:rFonts w:cs="Arial"/>
          <w:b/>
          <w:sz w:val="24"/>
          <w:szCs w:val="24"/>
        </w:rPr>
        <w:t>R3-225749</w:t>
      </w:r>
    </w:p>
    <w:p w:rsidR="00A32BED" w:rsidRPr="00AC239E" w:rsidRDefault="00A32BED" w:rsidP="00A32BED">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Pr>
          <w:rFonts w:ascii="Arial" w:eastAsia="MS Mincho" w:hAnsi="Arial" w:cs="Arial"/>
          <w:b/>
          <w:sz w:val="24"/>
          <w:szCs w:val="24"/>
        </w:rPr>
        <w:t xml:space="preserve">10 – 18 oct </w:t>
      </w:r>
      <w:r w:rsidRPr="004A0A96">
        <w:rPr>
          <w:rFonts w:ascii="Arial" w:eastAsia="MS Mincho" w:hAnsi="Arial" w:cs="Arial"/>
          <w:b/>
          <w:sz w:val="24"/>
          <w:szCs w:val="24"/>
        </w:rPr>
        <w:t>202</w:t>
      </w:r>
      <w:r>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FA48CA">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Discussion on</w:t>
      </w:r>
      <w:r w:rsidR="00D30342">
        <w:rPr>
          <w:rFonts w:ascii="Arial" w:hAnsi="Arial"/>
          <w:sz w:val="24"/>
        </w:rPr>
        <w:t xml:space="preserve"> </w:t>
      </w:r>
      <w:proofErr w:type="spellStart"/>
      <w:r w:rsidR="00FA48CA">
        <w:rPr>
          <w:rFonts w:ascii="Arial" w:hAnsi="Arial"/>
          <w:sz w:val="24"/>
        </w:rPr>
        <w:t>RVQoE</w:t>
      </w:r>
      <w:proofErr w:type="spellEnd"/>
      <w:r w:rsidR="00FA48CA">
        <w:rPr>
          <w:rFonts w:ascii="Arial" w:hAnsi="Arial"/>
          <w:sz w:val="24"/>
        </w:rPr>
        <w:t xml:space="preserve"> </w:t>
      </w:r>
      <w:r w:rsidR="00DD1AE8">
        <w:rPr>
          <w:rFonts w:ascii="Arial" w:hAnsi="Arial"/>
          <w:sz w:val="24"/>
        </w:rPr>
        <w:t xml:space="preserve">reporting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3441AB">
        <w:rPr>
          <w:rFonts w:ascii="Arial" w:hAnsi="Arial"/>
          <w:sz w:val="24"/>
          <w:lang w:eastAsia="zh-CN"/>
        </w:rPr>
        <w:t>Discussion</w:t>
      </w:r>
      <w:r w:rsidR="003441AB">
        <w:rPr>
          <w:rFonts w:ascii="Arial" w:hAnsi="Arial" w:hint="eastAsia"/>
          <w:sz w:val="24"/>
          <w:lang w:eastAsia="zh-CN"/>
        </w:rPr>
        <w:t xml:space="preserve"> &amp; </w:t>
      </w:r>
      <w:r w:rsidR="003441AB">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A32BED" w:rsidRDefault="00A32BED" w:rsidP="00A32BED">
      <w:pPr>
        <w:rPr>
          <w:rFonts w:eastAsiaTheme="minorEastAsia"/>
          <w:lang w:eastAsia="zh-CN"/>
        </w:rPr>
      </w:pPr>
      <w:r>
        <w:rPr>
          <w:rFonts w:eastAsiaTheme="minorEastAsia"/>
          <w:lang w:eastAsia="zh-CN"/>
        </w:rPr>
        <w:t>In this contribution, we’d like to discuss</w:t>
      </w:r>
      <w:r w:rsidRPr="00A32BED">
        <w:t xml:space="preserve"> </w:t>
      </w:r>
      <w:proofErr w:type="spellStart"/>
      <w:r w:rsidR="0022242E">
        <w:rPr>
          <w:rFonts w:eastAsiaTheme="minorEastAsia"/>
          <w:lang w:eastAsia="zh-CN"/>
        </w:rPr>
        <w:t>RVQoE</w:t>
      </w:r>
      <w:proofErr w:type="spellEnd"/>
      <w:r w:rsidR="0022242E">
        <w:rPr>
          <w:rFonts w:eastAsiaTheme="minorEastAsia"/>
          <w:lang w:eastAsia="zh-CN"/>
        </w:rPr>
        <w:t xml:space="preserve"> reporting</w:t>
      </w:r>
      <w:r>
        <w:rPr>
          <w:rFonts w:eastAsiaTheme="minorEastAsia"/>
          <w:lang w:eastAsia="zh-CN"/>
        </w:rPr>
        <w:t>, based on the discussion in the last RAN3 meeting.</w:t>
      </w:r>
    </w:p>
    <w:p w:rsidR="0022242E" w:rsidRPr="0022242E" w:rsidRDefault="0022242E" w:rsidP="0022242E">
      <w:pPr>
        <w:pStyle w:val="aa"/>
        <w:numPr>
          <w:ilvl w:val="0"/>
          <w:numId w:val="6"/>
        </w:numPr>
        <w:spacing w:before="100" w:beforeAutospacing="1"/>
        <w:ind w:firstLineChars="0"/>
        <w:contextualSpacing/>
        <w:rPr>
          <w:rFonts w:ascii="Calibri" w:hAnsi="Calibri" w:cs="Calibri"/>
          <w:b/>
          <w:color w:val="008000"/>
          <w:sz w:val="18"/>
        </w:rPr>
      </w:pPr>
      <w:r w:rsidRPr="0022242E">
        <w:rPr>
          <w:rFonts w:ascii="Calibri" w:hAnsi="Calibri" w:cs="Calibri"/>
          <w:b/>
          <w:color w:val="008000"/>
          <w:sz w:val="18"/>
        </w:rPr>
        <w:t xml:space="preserve">UE should include QoS flow information in the </w:t>
      </w:r>
      <w:proofErr w:type="spellStart"/>
      <w:r w:rsidRPr="0022242E">
        <w:rPr>
          <w:rFonts w:ascii="Calibri" w:hAnsi="Calibri" w:cs="Calibri"/>
          <w:b/>
          <w:color w:val="008000"/>
          <w:sz w:val="18"/>
        </w:rPr>
        <w:t>RVQoE</w:t>
      </w:r>
      <w:proofErr w:type="spellEnd"/>
      <w:r w:rsidRPr="0022242E">
        <w:rPr>
          <w:rFonts w:ascii="Calibri" w:hAnsi="Calibri" w:cs="Calibri"/>
          <w:b/>
          <w:color w:val="008000"/>
          <w:sz w:val="18"/>
        </w:rPr>
        <w:t xml:space="preserve"> report to RAN.</w:t>
      </w:r>
    </w:p>
    <w:p w:rsidR="0022242E" w:rsidRPr="0022242E" w:rsidRDefault="0022242E" w:rsidP="0022242E">
      <w:pPr>
        <w:pStyle w:val="aa"/>
        <w:numPr>
          <w:ilvl w:val="0"/>
          <w:numId w:val="6"/>
        </w:numPr>
        <w:spacing w:before="100" w:beforeAutospacing="1"/>
        <w:ind w:firstLineChars="0"/>
        <w:contextualSpacing/>
        <w:rPr>
          <w:rFonts w:ascii="Calibri" w:hAnsi="Calibri" w:cs="Calibri"/>
          <w:b/>
          <w:color w:val="008000"/>
          <w:sz w:val="18"/>
        </w:rPr>
      </w:pPr>
      <w:r w:rsidRPr="0022242E">
        <w:rPr>
          <w:rFonts w:ascii="Calibri" w:hAnsi="Calibri" w:cs="Calibri"/>
          <w:b/>
          <w:color w:val="008000"/>
          <w:sz w:val="18"/>
        </w:rPr>
        <w:t xml:space="preserve">QoS flow information should be introduced as an explicit IE in the RAN visible </w:t>
      </w:r>
      <w:proofErr w:type="spellStart"/>
      <w:r w:rsidRPr="0022242E">
        <w:rPr>
          <w:rFonts w:ascii="Calibri" w:hAnsi="Calibri" w:cs="Calibri"/>
          <w:b/>
          <w:color w:val="008000"/>
          <w:sz w:val="18"/>
        </w:rPr>
        <w:t>QoE</w:t>
      </w:r>
      <w:proofErr w:type="spellEnd"/>
      <w:r w:rsidRPr="0022242E">
        <w:rPr>
          <w:rFonts w:ascii="Calibri" w:hAnsi="Calibri" w:cs="Calibri"/>
          <w:b/>
          <w:color w:val="008000"/>
          <w:sz w:val="18"/>
        </w:rPr>
        <w:t xml:space="preserve"> report over F1.</w:t>
      </w:r>
    </w:p>
    <w:p w:rsidR="0022242E" w:rsidRDefault="0022242E" w:rsidP="0022242E">
      <w:pPr>
        <w:pStyle w:val="aa"/>
        <w:numPr>
          <w:ilvl w:val="0"/>
          <w:numId w:val="6"/>
        </w:numPr>
        <w:spacing w:before="100" w:beforeAutospacing="1"/>
        <w:ind w:firstLineChars="0"/>
        <w:contextualSpacing/>
        <w:rPr>
          <w:rFonts w:ascii="Calibri" w:eastAsia="等线" w:hAnsi="Calibri" w:cs="Calibri"/>
          <w:bCs/>
          <w:color w:val="0000FF"/>
          <w:sz w:val="18"/>
        </w:rPr>
      </w:pPr>
      <w:r w:rsidRPr="0022242E">
        <w:rPr>
          <w:rFonts w:ascii="Calibri" w:eastAsia="等线" w:hAnsi="Calibri" w:cs="Calibri"/>
          <w:bCs/>
          <w:color w:val="0000FF"/>
          <w:sz w:val="18"/>
        </w:rPr>
        <w:t>RAN3 to further discuss details on QoS flow information e.g., QoS flow ID, DRB ID, PDU session ID.</w:t>
      </w:r>
    </w:p>
    <w:p w:rsidR="00B02183" w:rsidRPr="00B02183" w:rsidRDefault="00B02183" w:rsidP="00B02183">
      <w:pPr>
        <w:pStyle w:val="aa"/>
        <w:numPr>
          <w:ilvl w:val="0"/>
          <w:numId w:val="6"/>
        </w:numPr>
        <w:spacing w:before="100" w:beforeAutospacing="1"/>
        <w:ind w:firstLineChars="0"/>
        <w:contextualSpacing/>
        <w:rPr>
          <w:rFonts w:ascii="Calibri" w:eastAsia="等线" w:hAnsi="Calibri" w:cs="Calibri"/>
          <w:bCs/>
          <w:color w:val="0000FF"/>
          <w:sz w:val="18"/>
        </w:rPr>
      </w:pPr>
      <w:r w:rsidRPr="0022242E">
        <w:rPr>
          <w:rFonts w:ascii="Calibri" w:eastAsia="等线" w:hAnsi="Calibri" w:cs="Calibri"/>
          <w:bCs/>
          <w:color w:val="0000FF"/>
          <w:sz w:val="18"/>
        </w:rPr>
        <w:t xml:space="preserve">RAN3 to further discuss threshold-based triggers and event-based triggers for RAN visible </w:t>
      </w:r>
      <w:proofErr w:type="spellStart"/>
      <w:r w:rsidRPr="0022242E">
        <w:rPr>
          <w:rFonts w:ascii="Calibri" w:eastAsia="等线" w:hAnsi="Calibri" w:cs="Calibri"/>
          <w:bCs/>
          <w:color w:val="0000FF"/>
          <w:sz w:val="18"/>
        </w:rPr>
        <w:t>QoE</w:t>
      </w:r>
      <w:proofErr w:type="spellEnd"/>
      <w:r w:rsidRPr="0022242E">
        <w:rPr>
          <w:rFonts w:ascii="Calibri" w:eastAsia="等线" w:hAnsi="Calibri" w:cs="Calibri"/>
          <w:bCs/>
          <w:color w:val="0000FF"/>
          <w:sz w:val="18"/>
        </w:rPr>
        <w:t xml:space="preserve"> report, where the discussion should include but not limited to the clarification of the benefit of such triggers. </w:t>
      </w:r>
    </w:p>
    <w:p w:rsidR="00D37337" w:rsidRPr="00D37337" w:rsidRDefault="0092633B" w:rsidP="003441AB">
      <w:pPr>
        <w:pStyle w:val="1"/>
      </w:pPr>
      <w:r>
        <w:t>Discussion</w:t>
      </w:r>
    </w:p>
    <w:p w:rsidR="0022242E" w:rsidRDefault="00390E00" w:rsidP="00D30342">
      <w:pPr>
        <w:pStyle w:val="2"/>
        <w:tabs>
          <w:tab w:val="clear" w:pos="5075"/>
        </w:tabs>
        <w:spacing w:after="240"/>
        <w:ind w:left="142"/>
      </w:pPr>
      <w:r>
        <w:t xml:space="preserve">QoS information in </w:t>
      </w:r>
      <w:proofErr w:type="spellStart"/>
      <w:r w:rsidR="0022242E">
        <w:t>RVQoE</w:t>
      </w:r>
      <w:proofErr w:type="spellEnd"/>
      <w:r w:rsidR="0022242E">
        <w:t xml:space="preserve"> report</w:t>
      </w:r>
    </w:p>
    <w:p w:rsidR="0022242E" w:rsidRDefault="0022242E" w:rsidP="0022242E">
      <w:pPr>
        <w:rPr>
          <w:lang w:eastAsia="zh-CN"/>
        </w:rPr>
      </w:pPr>
      <w:r>
        <w:rPr>
          <w:lang w:eastAsia="zh-CN"/>
        </w:rPr>
        <w:t xml:space="preserve">As already agreed in RAN3, UE should include QoS flow information in the </w:t>
      </w:r>
      <w:proofErr w:type="spellStart"/>
      <w:r>
        <w:rPr>
          <w:lang w:eastAsia="zh-CN"/>
        </w:rPr>
        <w:t>RVQoE</w:t>
      </w:r>
      <w:proofErr w:type="spellEnd"/>
      <w:r>
        <w:rPr>
          <w:lang w:eastAsia="zh-CN"/>
        </w:rPr>
        <w:t xml:space="preserve"> report to RAN and QoS flow information should be introduced as an explicit IE in the RAN visible </w:t>
      </w:r>
      <w:proofErr w:type="spellStart"/>
      <w:r>
        <w:rPr>
          <w:lang w:eastAsia="zh-CN"/>
        </w:rPr>
        <w:t>QoE</w:t>
      </w:r>
      <w:proofErr w:type="spellEnd"/>
      <w:r>
        <w:rPr>
          <w:lang w:eastAsia="zh-CN"/>
        </w:rPr>
        <w:t xml:space="preserve"> report over F1. In our view, including QoS flow information in </w:t>
      </w:r>
      <w:proofErr w:type="spellStart"/>
      <w:r>
        <w:rPr>
          <w:lang w:eastAsia="zh-CN"/>
        </w:rPr>
        <w:t>RVQoE</w:t>
      </w:r>
      <w:proofErr w:type="spellEnd"/>
      <w:r>
        <w:rPr>
          <w:lang w:eastAsia="zh-CN"/>
        </w:rPr>
        <w:t xml:space="preserve"> report is mainly for scheduling. Since the UE APP is only aware of PDU session ID and QFI, the UE can include the</w:t>
      </w:r>
      <w:r w:rsidRPr="0022242E">
        <w:rPr>
          <w:lang w:eastAsia="zh-CN"/>
        </w:rPr>
        <w:t xml:space="preserve"> </w:t>
      </w:r>
      <w:r>
        <w:rPr>
          <w:lang w:eastAsia="zh-CN"/>
        </w:rPr>
        <w:t xml:space="preserve">PDU session ID and QFI in the </w:t>
      </w:r>
      <w:proofErr w:type="spellStart"/>
      <w:r>
        <w:rPr>
          <w:lang w:eastAsia="zh-CN"/>
        </w:rPr>
        <w:t>RVQoE</w:t>
      </w:r>
      <w:proofErr w:type="spellEnd"/>
      <w:r>
        <w:rPr>
          <w:lang w:eastAsia="zh-CN"/>
        </w:rPr>
        <w:t xml:space="preserve"> report to RAN. And in split </w:t>
      </w:r>
      <w:r w:rsidRPr="0022242E">
        <w:rPr>
          <w:lang w:eastAsia="zh-CN"/>
        </w:rPr>
        <w:t>architecture</w:t>
      </w:r>
      <w:r>
        <w:rPr>
          <w:lang w:eastAsia="zh-CN"/>
        </w:rPr>
        <w:t xml:space="preserve">, </w:t>
      </w:r>
      <w:r w:rsidR="00B02183">
        <w:rPr>
          <w:lang w:eastAsia="zh-CN"/>
        </w:rPr>
        <w:t xml:space="preserve">after </w:t>
      </w:r>
      <w:proofErr w:type="spellStart"/>
      <w:r w:rsidR="00B02183">
        <w:rPr>
          <w:lang w:eastAsia="zh-CN"/>
        </w:rPr>
        <w:t>receving</w:t>
      </w:r>
      <w:proofErr w:type="spellEnd"/>
      <w:r w:rsidR="00B02183">
        <w:rPr>
          <w:lang w:eastAsia="zh-CN"/>
        </w:rPr>
        <w:t xml:space="preserve"> the </w:t>
      </w:r>
      <w:proofErr w:type="spellStart"/>
      <w:r w:rsidR="00B02183">
        <w:rPr>
          <w:lang w:eastAsia="zh-CN"/>
        </w:rPr>
        <w:t>RVQoE</w:t>
      </w:r>
      <w:proofErr w:type="spellEnd"/>
      <w:r w:rsidR="00B02183">
        <w:rPr>
          <w:lang w:eastAsia="zh-CN"/>
        </w:rPr>
        <w:t xml:space="preserve"> report, CU can map the PDU session ID and QFI to DRB, which is used for DRB level scheduling.</w:t>
      </w:r>
    </w:p>
    <w:p w:rsidR="0022242E" w:rsidRPr="00B02183" w:rsidRDefault="0022242E" w:rsidP="0022242E">
      <w:pPr>
        <w:rPr>
          <w:b/>
          <w:lang w:eastAsia="zh-CN"/>
        </w:rPr>
      </w:pPr>
      <w:r w:rsidRPr="00B02183">
        <w:rPr>
          <w:b/>
          <w:lang w:eastAsia="zh-CN"/>
        </w:rPr>
        <w:t xml:space="preserve">Proposal 1, UE should include QoS flow ID in the </w:t>
      </w:r>
      <w:proofErr w:type="spellStart"/>
      <w:r w:rsidRPr="00B02183">
        <w:rPr>
          <w:b/>
          <w:lang w:eastAsia="zh-CN"/>
        </w:rPr>
        <w:t>RVQoE</w:t>
      </w:r>
      <w:proofErr w:type="spellEnd"/>
      <w:r w:rsidRPr="00B02183">
        <w:rPr>
          <w:b/>
          <w:lang w:eastAsia="zh-CN"/>
        </w:rPr>
        <w:t xml:space="preserve"> report to RAN.</w:t>
      </w:r>
    </w:p>
    <w:p w:rsidR="0022242E" w:rsidRPr="00B02183" w:rsidRDefault="0022242E" w:rsidP="0022242E">
      <w:pPr>
        <w:rPr>
          <w:b/>
          <w:lang w:eastAsia="zh-CN"/>
        </w:rPr>
      </w:pPr>
      <w:r w:rsidRPr="00B02183">
        <w:rPr>
          <w:b/>
          <w:lang w:eastAsia="zh-CN"/>
        </w:rPr>
        <w:t xml:space="preserve">Proposal 2, CU can map the PDU session ID and QoS flow ID in the </w:t>
      </w:r>
      <w:proofErr w:type="spellStart"/>
      <w:r w:rsidRPr="00B02183">
        <w:rPr>
          <w:b/>
          <w:lang w:eastAsia="zh-CN"/>
        </w:rPr>
        <w:t>RVQoE</w:t>
      </w:r>
      <w:proofErr w:type="spellEnd"/>
      <w:r w:rsidRPr="00B02183">
        <w:rPr>
          <w:b/>
          <w:lang w:eastAsia="zh-CN"/>
        </w:rPr>
        <w:t xml:space="preserve"> report to DRB ID</w:t>
      </w:r>
    </w:p>
    <w:p w:rsidR="0022242E" w:rsidRPr="0022242E" w:rsidRDefault="00B02183" w:rsidP="0022242E">
      <w:pPr>
        <w:rPr>
          <w:b/>
          <w:lang w:eastAsia="zh-CN"/>
        </w:rPr>
      </w:pPr>
      <w:r>
        <w:rPr>
          <w:b/>
          <w:lang w:eastAsia="zh-CN"/>
        </w:rPr>
        <w:t xml:space="preserve">Proposal 3, DRB ID list </w:t>
      </w:r>
      <w:r w:rsidR="0022242E" w:rsidRPr="00B02183">
        <w:rPr>
          <w:b/>
          <w:lang w:eastAsia="zh-CN"/>
        </w:rPr>
        <w:t xml:space="preserve">should be introduced as an explicit IE in the RAN visible </w:t>
      </w:r>
      <w:proofErr w:type="spellStart"/>
      <w:r w:rsidR="0022242E" w:rsidRPr="00B02183">
        <w:rPr>
          <w:b/>
          <w:lang w:eastAsia="zh-CN"/>
        </w:rPr>
        <w:t>QoE</w:t>
      </w:r>
      <w:proofErr w:type="spellEnd"/>
      <w:r w:rsidR="0022242E" w:rsidRPr="00B02183">
        <w:rPr>
          <w:b/>
          <w:lang w:eastAsia="zh-CN"/>
        </w:rPr>
        <w:t xml:space="preserve"> report over </w:t>
      </w:r>
      <w:r>
        <w:rPr>
          <w:b/>
          <w:lang w:eastAsia="zh-CN"/>
        </w:rPr>
        <w:t>F1AP.</w:t>
      </w:r>
    </w:p>
    <w:p w:rsidR="00D30342" w:rsidRDefault="00390E00" w:rsidP="00D30342">
      <w:pPr>
        <w:pStyle w:val="2"/>
        <w:tabs>
          <w:tab w:val="clear" w:pos="5075"/>
        </w:tabs>
        <w:spacing w:after="240"/>
        <w:ind w:left="142"/>
      </w:pPr>
      <w:r>
        <w:t>E</w:t>
      </w:r>
      <w:r w:rsidR="004744FE">
        <w:t>vent-trigger</w:t>
      </w:r>
      <w:r w:rsidR="00020115">
        <w:t>ed</w:t>
      </w:r>
      <w:r w:rsidR="004744FE">
        <w:t xml:space="preserve"> </w:t>
      </w:r>
      <w:proofErr w:type="spellStart"/>
      <w:r w:rsidR="004744FE">
        <w:t>RVQoE</w:t>
      </w:r>
      <w:proofErr w:type="spellEnd"/>
    </w:p>
    <w:p w:rsidR="004744FE" w:rsidRDefault="004744FE" w:rsidP="00D30342">
      <w:pPr>
        <w:rPr>
          <w:rFonts w:eastAsiaTheme="minorEastAsia"/>
          <w:lang w:eastAsia="zh-CN"/>
        </w:rPr>
      </w:pPr>
      <w:r>
        <w:rPr>
          <w:rFonts w:eastAsiaTheme="minorEastAsia"/>
          <w:lang w:eastAsia="zh-CN"/>
        </w:rPr>
        <w:t xml:space="preserve">We understand the intension of the event-trigger </w:t>
      </w:r>
      <w:proofErr w:type="spellStart"/>
      <w:r>
        <w:rPr>
          <w:rFonts w:eastAsiaTheme="minorEastAsia"/>
          <w:lang w:eastAsia="zh-CN"/>
        </w:rPr>
        <w:t>RVQoE</w:t>
      </w:r>
      <w:proofErr w:type="spellEnd"/>
      <w:r>
        <w:rPr>
          <w:rFonts w:eastAsiaTheme="minorEastAsia"/>
          <w:lang w:eastAsia="zh-CN"/>
        </w:rPr>
        <w:t xml:space="preserve"> is to reduce </w:t>
      </w:r>
      <w:r w:rsidR="00020115">
        <w:rPr>
          <w:rFonts w:eastAsiaTheme="minorEastAsia"/>
          <w:lang w:eastAsia="zh-CN"/>
        </w:rPr>
        <w:t>unnecessary measurement or some scenario that can</w:t>
      </w:r>
      <w:r w:rsidR="00205168">
        <w:rPr>
          <w:rFonts w:eastAsiaTheme="minorEastAsia"/>
          <w:lang w:eastAsia="zh-CN"/>
        </w:rPr>
        <w:t>not</w:t>
      </w:r>
      <w:r w:rsidR="00020115">
        <w:rPr>
          <w:rFonts w:eastAsiaTheme="minorEastAsia"/>
          <w:lang w:eastAsia="zh-CN"/>
        </w:rPr>
        <w:t xml:space="preserve"> be satisfied by current periodic </w:t>
      </w:r>
      <w:proofErr w:type="spellStart"/>
      <w:r w:rsidR="00020115">
        <w:rPr>
          <w:rFonts w:eastAsiaTheme="minorEastAsia"/>
          <w:lang w:eastAsia="zh-CN"/>
        </w:rPr>
        <w:t>RVQoE</w:t>
      </w:r>
      <w:proofErr w:type="spellEnd"/>
      <w:r w:rsidR="00020115">
        <w:rPr>
          <w:rFonts w:eastAsiaTheme="minorEastAsia"/>
          <w:lang w:eastAsia="zh-CN"/>
        </w:rPr>
        <w:t xml:space="preserve"> report.</w:t>
      </w:r>
    </w:p>
    <w:p w:rsidR="002D19E2" w:rsidRDefault="00B02183" w:rsidP="00B02183">
      <w:pPr>
        <w:rPr>
          <w:rFonts w:eastAsiaTheme="minorEastAsia"/>
          <w:lang w:eastAsia="zh-CN"/>
        </w:rPr>
      </w:pPr>
      <w:r>
        <w:rPr>
          <w:rFonts w:eastAsiaTheme="minorEastAsia"/>
          <w:lang w:eastAsia="zh-CN"/>
        </w:rPr>
        <w:t xml:space="preserve">Although we think most of scenarios can be considered for event-triggered </w:t>
      </w:r>
      <w:proofErr w:type="spellStart"/>
      <w:r>
        <w:rPr>
          <w:rFonts w:eastAsiaTheme="minorEastAsia"/>
          <w:lang w:eastAsia="zh-CN"/>
        </w:rPr>
        <w:t>RVQoE</w:t>
      </w:r>
      <w:proofErr w:type="spellEnd"/>
      <w:r>
        <w:rPr>
          <w:rFonts w:eastAsiaTheme="minorEastAsia"/>
          <w:lang w:eastAsia="zh-CN"/>
        </w:rPr>
        <w:t xml:space="preserve">, such as </w:t>
      </w:r>
      <w:r w:rsidR="00E732FE">
        <w:rPr>
          <w:rFonts w:eastAsiaTheme="minorEastAsia"/>
          <w:lang w:eastAsia="zh-CN"/>
        </w:rPr>
        <w:t>high-speed</w:t>
      </w:r>
      <w:r>
        <w:rPr>
          <w:rFonts w:eastAsiaTheme="minorEastAsia"/>
          <w:lang w:eastAsia="zh-CN"/>
        </w:rPr>
        <w:t xml:space="preserve"> scenario, mobility scenario</w:t>
      </w:r>
      <w:r w:rsidR="00E732FE">
        <w:rPr>
          <w:rFonts w:eastAsiaTheme="minorEastAsia"/>
          <w:lang w:eastAsia="zh-CN"/>
        </w:rPr>
        <w:t>, we would like to focus on mobility scenario firstly at this release, which had been discussed since R17 and is the most common scenario in commercial network.</w:t>
      </w:r>
    </w:p>
    <w:p w:rsidR="002D19E2" w:rsidRPr="002D19E2" w:rsidRDefault="006E0476" w:rsidP="00D30342">
      <w:pPr>
        <w:rPr>
          <w:rFonts w:eastAsiaTheme="minorEastAsia"/>
          <w:lang w:eastAsia="zh-CN"/>
        </w:rPr>
      </w:pPr>
      <w:r>
        <w:rPr>
          <w:rFonts w:eastAsiaTheme="minorEastAsia"/>
          <w:lang w:eastAsia="zh-CN"/>
        </w:rPr>
        <w:t xml:space="preserve">For mobility </w:t>
      </w:r>
      <w:r w:rsidR="002A7DAA">
        <w:rPr>
          <w:rFonts w:eastAsiaTheme="minorEastAsia"/>
          <w:lang w:eastAsia="zh-CN"/>
        </w:rPr>
        <w:t>scenario</w:t>
      </w:r>
      <w:r>
        <w:rPr>
          <w:rFonts w:eastAsiaTheme="minorEastAsia"/>
          <w:lang w:eastAsia="zh-CN"/>
        </w:rPr>
        <w:t>, although we already have some methods to detect the handover failure by signalling, the UE experience can be bad even the handover is successful, knowing the exact UE experience during UE mobility is useful and valuable for mobility optimization.</w:t>
      </w:r>
      <w:r w:rsidR="002D19E2">
        <w:rPr>
          <w:rFonts w:eastAsiaTheme="minorEastAsia"/>
          <w:lang w:eastAsia="zh-CN"/>
        </w:rPr>
        <w:t xml:space="preserve"> </w:t>
      </w:r>
    </w:p>
    <w:p w:rsidR="00E732FE" w:rsidRPr="00205168" w:rsidRDefault="002D19E2" w:rsidP="00D30342">
      <w:pPr>
        <w:rPr>
          <w:rFonts w:eastAsiaTheme="minorEastAsia"/>
          <w:lang w:eastAsia="zh-CN"/>
        </w:rPr>
      </w:pPr>
      <w:r>
        <w:rPr>
          <w:rFonts w:eastAsiaTheme="minorEastAsia"/>
          <w:lang w:eastAsia="zh-CN"/>
        </w:rPr>
        <w:t xml:space="preserve">Currently the </w:t>
      </w:r>
      <w:proofErr w:type="spellStart"/>
      <w:r>
        <w:rPr>
          <w:rFonts w:eastAsiaTheme="minorEastAsia"/>
          <w:lang w:eastAsia="zh-CN"/>
        </w:rPr>
        <w:t>RVQoE</w:t>
      </w:r>
      <w:proofErr w:type="spellEnd"/>
      <w:r>
        <w:rPr>
          <w:rFonts w:eastAsiaTheme="minorEastAsia"/>
          <w:lang w:eastAsia="zh-CN"/>
        </w:rPr>
        <w:t xml:space="preserve"> collection is periodic, it cannot be used for </w:t>
      </w:r>
      <w:proofErr w:type="spellStart"/>
      <w:r>
        <w:rPr>
          <w:rFonts w:eastAsiaTheme="minorEastAsia"/>
          <w:lang w:eastAsia="zh-CN"/>
        </w:rPr>
        <w:t>RVQoE</w:t>
      </w:r>
      <w:proofErr w:type="spellEnd"/>
      <w:r>
        <w:rPr>
          <w:rFonts w:eastAsiaTheme="minorEastAsia"/>
          <w:lang w:eastAsia="zh-CN"/>
        </w:rPr>
        <w:t xml:space="preserve"> collection during mobility, as UE’s mobility depends on UE behaviour and/or network situation. </w:t>
      </w:r>
      <w:r w:rsidR="00205168">
        <w:rPr>
          <w:rFonts w:eastAsiaTheme="minorEastAsia"/>
          <w:lang w:eastAsia="zh-CN"/>
        </w:rPr>
        <w:t>thus</w:t>
      </w:r>
      <w:r>
        <w:rPr>
          <w:rFonts w:eastAsiaTheme="minorEastAsia"/>
          <w:lang w:eastAsia="zh-CN"/>
        </w:rPr>
        <w:t xml:space="preserve">, we think event-triggered </w:t>
      </w:r>
      <w:proofErr w:type="spellStart"/>
      <w:r>
        <w:rPr>
          <w:rFonts w:eastAsiaTheme="minorEastAsia"/>
          <w:lang w:eastAsia="zh-CN"/>
        </w:rPr>
        <w:t>RVQoE</w:t>
      </w:r>
      <w:proofErr w:type="spellEnd"/>
      <w:r>
        <w:rPr>
          <w:rFonts w:eastAsiaTheme="minorEastAsia"/>
          <w:lang w:eastAsia="zh-CN"/>
        </w:rPr>
        <w:t xml:space="preserve"> collection is more suitable for mobility optimization.</w:t>
      </w:r>
    </w:p>
    <w:p w:rsidR="002D19E2" w:rsidRPr="002D19E2" w:rsidRDefault="00205168" w:rsidP="00D30342">
      <w:pPr>
        <w:rPr>
          <w:rFonts w:eastAsiaTheme="minorEastAsia"/>
          <w:b/>
          <w:lang w:eastAsia="zh-CN"/>
        </w:rPr>
      </w:pPr>
      <w:r>
        <w:rPr>
          <w:rFonts w:eastAsiaTheme="minorEastAsia"/>
          <w:b/>
          <w:lang w:eastAsia="zh-CN"/>
        </w:rPr>
        <w:t>Observation 1</w:t>
      </w:r>
      <w:r w:rsidRPr="002D19E2">
        <w:rPr>
          <w:rFonts w:eastAsiaTheme="minorEastAsia"/>
          <w:b/>
          <w:lang w:eastAsia="zh-CN"/>
        </w:rPr>
        <w:t>,</w:t>
      </w:r>
      <w:r>
        <w:rPr>
          <w:rFonts w:eastAsiaTheme="minorEastAsia"/>
          <w:b/>
          <w:lang w:eastAsia="zh-CN"/>
        </w:rPr>
        <w:t xml:space="preserve"> </w:t>
      </w:r>
      <w:r w:rsidR="002D19E2" w:rsidRPr="002D19E2">
        <w:rPr>
          <w:rFonts w:eastAsiaTheme="minorEastAsia"/>
          <w:b/>
          <w:lang w:eastAsia="zh-CN"/>
        </w:rPr>
        <w:t xml:space="preserve">event-triggered </w:t>
      </w:r>
      <w:proofErr w:type="spellStart"/>
      <w:r w:rsidR="002D19E2" w:rsidRPr="002D19E2">
        <w:rPr>
          <w:rFonts w:eastAsiaTheme="minorEastAsia"/>
          <w:b/>
          <w:lang w:eastAsia="zh-CN"/>
        </w:rPr>
        <w:t>RVQoE</w:t>
      </w:r>
      <w:proofErr w:type="spellEnd"/>
      <w:r w:rsidR="002D19E2" w:rsidRPr="002D19E2">
        <w:rPr>
          <w:rFonts w:eastAsiaTheme="minorEastAsia"/>
          <w:b/>
          <w:lang w:eastAsia="zh-CN"/>
        </w:rPr>
        <w:t xml:space="preserve"> collection </w:t>
      </w:r>
      <w:r>
        <w:rPr>
          <w:rFonts w:eastAsiaTheme="minorEastAsia"/>
          <w:b/>
          <w:lang w:eastAsia="zh-CN"/>
        </w:rPr>
        <w:t>can be used for</w:t>
      </w:r>
      <w:r w:rsidR="002D19E2" w:rsidRPr="002D19E2">
        <w:rPr>
          <w:rFonts w:eastAsiaTheme="minorEastAsia"/>
          <w:b/>
          <w:lang w:eastAsia="zh-CN"/>
        </w:rPr>
        <w:t xml:space="preserve"> mobility optimization </w:t>
      </w:r>
      <w:r>
        <w:rPr>
          <w:rFonts w:eastAsiaTheme="minorEastAsia"/>
          <w:b/>
          <w:lang w:eastAsia="zh-CN"/>
        </w:rPr>
        <w:t>which had been discussed but not supported in R17.</w:t>
      </w:r>
    </w:p>
    <w:p w:rsidR="00E732FE" w:rsidRDefault="00E732FE" w:rsidP="00E732FE">
      <w:pPr>
        <w:rPr>
          <w:rFonts w:eastAsiaTheme="minorEastAsia"/>
          <w:b/>
          <w:lang w:eastAsia="zh-CN"/>
        </w:rPr>
      </w:pPr>
      <w:r>
        <w:rPr>
          <w:rFonts w:eastAsiaTheme="minorEastAsia"/>
          <w:b/>
          <w:lang w:eastAsia="zh-CN"/>
        </w:rPr>
        <w:lastRenderedPageBreak/>
        <w:t>Proposal</w:t>
      </w:r>
      <w:r w:rsidR="00390E00">
        <w:rPr>
          <w:rFonts w:eastAsiaTheme="minorEastAsia"/>
          <w:b/>
          <w:lang w:eastAsia="zh-CN"/>
        </w:rPr>
        <w:t xml:space="preserve"> 4</w:t>
      </w:r>
      <w:r>
        <w:rPr>
          <w:rFonts w:eastAsiaTheme="minorEastAsia"/>
          <w:b/>
          <w:lang w:eastAsia="zh-CN"/>
        </w:rPr>
        <w:t xml:space="preserve">, RAN3 consider mobility optimization for event-trigger </w:t>
      </w:r>
      <w:proofErr w:type="spellStart"/>
      <w:r>
        <w:rPr>
          <w:rFonts w:eastAsiaTheme="minorEastAsia"/>
          <w:b/>
          <w:lang w:eastAsia="zh-CN"/>
        </w:rPr>
        <w:t>RVQoE</w:t>
      </w:r>
      <w:proofErr w:type="spellEnd"/>
      <w:r>
        <w:rPr>
          <w:rFonts w:eastAsiaTheme="minorEastAsia"/>
          <w:b/>
          <w:lang w:eastAsia="zh-CN"/>
        </w:rPr>
        <w:t xml:space="preserve"> as a start point.</w:t>
      </w:r>
    </w:p>
    <w:p w:rsidR="004B21BC" w:rsidRDefault="002D19E2" w:rsidP="004D669D">
      <w:pPr>
        <w:rPr>
          <w:rFonts w:eastAsiaTheme="minorEastAsia"/>
          <w:lang w:eastAsia="zh-CN"/>
        </w:rPr>
      </w:pPr>
      <w:r>
        <w:rPr>
          <w:rFonts w:eastAsiaTheme="minorEastAsia"/>
          <w:lang w:eastAsia="zh-CN"/>
        </w:rPr>
        <w:t xml:space="preserve">If event-trigged </w:t>
      </w:r>
      <w:proofErr w:type="spellStart"/>
      <w:r>
        <w:rPr>
          <w:rFonts w:eastAsiaTheme="minorEastAsia"/>
          <w:lang w:eastAsia="zh-CN"/>
        </w:rPr>
        <w:t>RVQoE</w:t>
      </w:r>
      <w:proofErr w:type="spellEnd"/>
      <w:r>
        <w:rPr>
          <w:rFonts w:eastAsiaTheme="minorEastAsia"/>
          <w:lang w:eastAsia="zh-CN"/>
        </w:rPr>
        <w:t xml:space="preserve"> is used for mobility </w:t>
      </w:r>
      <w:r w:rsidR="00314EEA">
        <w:rPr>
          <w:rFonts w:eastAsiaTheme="minorEastAsia"/>
          <w:lang w:eastAsia="zh-CN"/>
        </w:rPr>
        <w:t>optimization</w:t>
      </w:r>
      <w:r>
        <w:rPr>
          <w:rFonts w:eastAsiaTheme="minorEastAsia"/>
          <w:lang w:eastAsia="zh-CN"/>
        </w:rPr>
        <w:t xml:space="preserve">, the </w:t>
      </w:r>
      <w:r w:rsidR="00390E00">
        <w:rPr>
          <w:rFonts w:eastAsiaTheme="minorEastAsia"/>
          <w:lang w:eastAsia="zh-CN"/>
        </w:rPr>
        <w:t>following events during</w:t>
      </w:r>
      <w:r>
        <w:rPr>
          <w:rFonts w:eastAsiaTheme="minorEastAsia"/>
          <w:lang w:eastAsia="zh-CN"/>
        </w:rPr>
        <w:t xml:space="preserve"> handover </w:t>
      </w:r>
      <w:r w:rsidR="00390E00">
        <w:rPr>
          <w:rFonts w:eastAsiaTheme="minorEastAsia"/>
          <w:lang w:eastAsia="zh-CN"/>
        </w:rPr>
        <w:t>can</w:t>
      </w:r>
      <w:r>
        <w:rPr>
          <w:rFonts w:eastAsiaTheme="minorEastAsia"/>
          <w:lang w:eastAsia="zh-CN"/>
        </w:rPr>
        <w:t xml:space="preserve"> be considered</w:t>
      </w:r>
      <w:r w:rsidR="00390E00">
        <w:rPr>
          <w:rFonts w:eastAsiaTheme="minorEastAsia"/>
          <w:lang w:eastAsia="zh-CN"/>
        </w:rPr>
        <w:t xml:space="preserve"> as triggers</w:t>
      </w:r>
      <w:r>
        <w:rPr>
          <w:rFonts w:eastAsiaTheme="minorEastAsia"/>
          <w:lang w:eastAsia="zh-CN"/>
        </w:rPr>
        <w:t xml:space="preserve">, such as </w:t>
      </w:r>
    </w:p>
    <w:p w:rsidR="002D19E2" w:rsidRDefault="00390E00" w:rsidP="002D19E2">
      <w:pPr>
        <w:pStyle w:val="aa"/>
        <w:numPr>
          <w:ilvl w:val="0"/>
          <w:numId w:val="3"/>
        </w:numPr>
        <w:ind w:firstLineChars="0"/>
        <w:rPr>
          <w:rFonts w:eastAsiaTheme="minorEastAsia"/>
          <w:lang w:eastAsia="zh-CN"/>
        </w:rPr>
      </w:pPr>
      <w:r>
        <w:rPr>
          <w:rFonts w:eastAsiaTheme="minorEastAsia"/>
          <w:lang w:eastAsia="zh-CN"/>
        </w:rPr>
        <w:t xml:space="preserve">The event of radio measurement, such as </w:t>
      </w:r>
      <w:r w:rsidR="002D19E2">
        <w:rPr>
          <w:rFonts w:eastAsiaTheme="minorEastAsia"/>
          <w:lang w:eastAsia="zh-CN"/>
        </w:rPr>
        <w:t xml:space="preserve">A3/A2 event </w:t>
      </w:r>
      <w:r w:rsidR="00314EEA">
        <w:rPr>
          <w:rFonts w:eastAsiaTheme="minorEastAsia"/>
          <w:lang w:eastAsia="zh-CN"/>
        </w:rPr>
        <w:t>(i.e. handover will be triggered)</w:t>
      </w:r>
    </w:p>
    <w:p w:rsidR="002D19E2" w:rsidRDefault="00390E00" w:rsidP="002D19E2">
      <w:pPr>
        <w:pStyle w:val="aa"/>
        <w:numPr>
          <w:ilvl w:val="0"/>
          <w:numId w:val="3"/>
        </w:numPr>
        <w:ind w:firstLineChars="0"/>
        <w:rPr>
          <w:rFonts w:eastAsiaTheme="minorEastAsia"/>
          <w:lang w:eastAsia="zh-CN"/>
        </w:rPr>
      </w:pPr>
      <w:r>
        <w:rPr>
          <w:rFonts w:eastAsiaTheme="minorEastAsia"/>
          <w:lang w:eastAsia="zh-CN"/>
        </w:rPr>
        <w:t xml:space="preserve">The event when </w:t>
      </w:r>
      <w:r w:rsidR="002D19E2">
        <w:rPr>
          <w:rFonts w:eastAsiaTheme="minorEastAsia"/>
          <w:lang w:eastAsia="zh-CN"/>
        </w:rPr>
        <w:t>UE send</w:t>
      </w:r>
      <w:r>
        <w:rPr>
          <w:rFonts w:eastAsiaTheme="minorEastAsia"/>
          <w:lang w:eastAsia="zh-CN"/>
        </w:rPr>
        <w:t>s</w:t>
      </w:r>
      <w:r w:rsidR="002D19E2">
        <w:rPr>
          <w:rFonts w:eastAsiaTheme="minorEastAsia"/>
          <w:lang w:eastAsia="zh-CN"/>
        </w:rPr>
        <w:t xml:space="preserve"> the MR</w:t>
      </w:r>
      <w:r w:rsidR="00314EEA">
        <w:rPr>
          <w:rFonts w:eastAsiaTheme="minorEastAsia"/>
          <w:lang w:eastAsia="zh-CN"/>
        </w:rPr>
        <w:t xml:space="preserve"> (i.e. handover will be triggered)</w:t>
      </w:r>
    </w:p>
    <w:p w:rsidR="002D19E2" w:rsidRPr="00314EEA" w:rsidRDefault="00390E00" w:rsidP="002D19E2">
      <w:pPr>
        <w:pStyle w:val="aa"/>
        <w:numPr>
          <w:ilvl w:val="0"/>
          <w:numId w:val="3"/>
        </w:numPr>
        <w:ind w:firstLineChars="0"/>
        <w:rPr>
          <w:rFonts w:eastAsiaTheme="minorEastAsia"/>
          <w:lang w:eastAsia="zh-CN"/>
        </w:rPr>
      </w:pPr>
      <w:r>
        <w:rPr>
          <w:rFonts w:eastAsiaTheme="minorEastAsia"/>
          <w:lang w:eastAsia="zh-CN"/>
        </w:rPr>
        <w:t xml:space="preserve">The event when </w:t>
      </w:r>
      <w:r w:rsidR="002D19E2">
        <w:rPr>
          <w:rFonts w:eastAsiaTheme="minorEastAsia"/>
          <w:lang w:eastAsia="zh-CN"/>
        </w:rPr>
        <w:t xml:space="preserve">UE receives the RRC </w:t>
      </w:r>
      <w:r w:rsidR="00314EEA">
        <w:rPr>
          <w:rFonts w:eastAsiaTheme="minorEastAsia"/>
          <w:lang w:eastAsia="zh-CN"/>
        </w:rPr>
        <w:t xml:space="preserve">Reconfiguration message including </w:t>
      </w:r>
      <w:proofErr w:type="spellStart"/>
      <w:r w:rsidR="00314EEA" w:rsidRPr="00740BCD">
        <w:rPr>
          <w:i/>
        </w:rPr>
        <w:t>reconfigurationWithSync</w:t>
      </w:r>
      <w:proofErr w:type="spellEnd"/>
      <w:r w:rsidR="00314EEA">
        <w:rPr>
          <w:i/>
        </w:rPr>
        <w:t xml:space="preserve"> </w:t>
      </w:r>
      <w:r w:rsidR="00314EEA">
        <w:rPr>
          <w:rFonts w:eastAsiaTheme="minorEastAsia"/>
          <w:lang w:eastAsia="zh-CN"/>
        </w:rPr>
        <w:t>(i.e. handover command is received)</w:t>
      </w:r>
    </w:p>
    <w:p w:rsidR="00314EEA" w:rsidRDefault="00390E00" w:rsidP="002D19E2">
      <w:pPr>
        <w:pStyle w:val="aa"/>
        <w:numPr>
          <w:ilvl w:val="0"/>
          <w:numId w:val="3"/>
        </w:numPr>
        <w:ind w:firstLineChars="0"/>
        <w:rPr>
          <w:rFonts w:eastAsiaTheme="minorEastAsia"/>
          <w:lang w:eastAsia="zh-CN"/>
        </w:rPr>
      </w:pPr>
      <w:r>
        <w:rPr>
          <w:rFonts w:eastAsiaTheme="minorEastAsia"/>
          <w:lang w:eastAsia="zh-CN"/>
        </w:rPr>
        <w:t xml:space="preserve">The event </w:t>
      </w:r>
      <w:r w:rsidR="00314EEA">
        <w:rPr>
          <w:rFonts w:eastAsiaTheme="minorEastAsia"/>
          <w:lang w:eastAsia="zh-CN"/>
        </w:rPr>
        <w:t>UE successfully send the RRC Reconfiguration Complete message (i.e. handover is finished)</w:t>
      </w:r>
    </w:p>
    <w:p w:rsidR="00314EEA" w:rsidRDefault="00314EEA" w:rsidP="00314EEA">
      <w:pPr>
        <w:rPr>
          <w:rFonts w:eastAsiaTheme="minorEastAsia"/>
          <w:lang w:eastAsia="zh-CN"/>
        </w:rPr>
      </w:pPr>
      <w:r>
        <w:rPr>
          <w:rFonts w:eastAsiaTheme="minorEastAsia"/>
          <w:lang w:eastAsia="zh-CN"/>
        </w:rPr>
        <w:t xml:space="preserve">In our view, the </w:t>
      </w:r>
      <w:proofErr w:type="spellStart"/>
      <w:r>
        <w:rPr>
          <w:rFonts w:eastAsiaTheme="minorEastAsia"/>
          <w:lang w:eastAsia="zh-CN"/>
        </w:rPr>
        <w:t>RVQoE</w:t>
      </w:r>
      <w:proofErr w:type="spellEnd"/>
      <w:r>
        <w:rPr>
          <w:rFonts w:eastAsiaTheme="minorEastAsia"/>
          <w:lang w:eastAsia="zh-CN"/>
        </w:rPr>
        <w:t xml:space="preserve"> collection for mobility can start when UE send the MR and stop when UE successfully send the RRC Reconfiguration Complete message to the target </w:t>
      </w:r>
      <w:proofErr w:type="spellStart"/>
      <w:r>
        <w:rPr>
          <w:rFonts w:eastAsiaTheme="minorEastAsia"/>
          <w:lang w:eastAsia="zh-CN"/>
        </w:rPr>
        <w:t>gNB</w:t>
      </w:r>
      <w:proofErr w:type="spellEnd"/>
      <w:r>
        <w:rPr>
          <w:rFonts w:eastAsiaTheme="minorEastAsia"/>
          <w:lang w:eastAsia="zh-CN"/>
        </w:rPr>
        <w:t xml:space="preserve">, thus the collected </w:t>
      </w:r>
      <w:proofErr w:type="spellStart"/>
      <w:r>
        <w:rPr>
          <w:rFonts w:eastAsiaTheme="minorEastAsia"/>
          <w:lang w:eastAsia="zh-CN"/>
        </w:rPr>
        <w:t>RVQoE</w:t>
      </w:r>
      <w:proofErr w:type="spellEnd"/>
      <w:r>
        <w:rPr>
          <w:rFonts w:eastAsiaTheme="minorEastAsia"/>
          <w:lang w:eastAsia="zh-CN"/>
        </w:rPr>
        <w:t xml:space="preserve"> information reflect the exact UE experience during the mobility. The target </w:t>
      </w:r>
      <w:proofErr w:type="spellStart"/>
      <w:r>
        <w:rPr>
          <w:rFonts w:eastAsiaTheme="minorEastAsia"/>
          <w:lang w:eastAsia="zh-CN"/>
        </w:rPr>
        <w:t>gNB</w:t>
      </w:r>
      <w:proofErr w:type="spellEnd"/>
      <w:r>
        <w:rPr>
          <w:rFonts w:eastAsiaTheme="minorEastAsia"/>
          <w:lang w:eastAsia="zh-CN"/>
        </w:rPr>
        <w:t xml:space="preserve"> and the source </w:t>
      </w:r>
      <w:proofErr w:type="spellStart"/>
      <w:r>
        <w:rPr>
          <w:rFonts w:eastAsiaTheme="minorEastAsia"/>
          <w:lang w:eastAsia="zh-CN"/>
        </w:rPr>
        <w:t>gNB</w:t>
      </w:r>
      <w:proofErr w:type="spellEnd"/>
      <w:r>
        <w:rPr>
          <w:rFonts w:eastAsiaTheme="minorEastAsia"/>
          <w:lang w:eastAsia="zh-CN"/>
        </w:rPr>
        <w:t xml:space="preserve"> can utilize this </w:t>
      </w:r>
      <w:proofErr w:type="spellStart"/>
      <w:r>
        <w:rPr>
          <w:rFonts w:eastAsiaTheme="minorEastAsia"/>
          <w:lang w:eastAsia="zh-CN"/>
        </w:rPr>
        <w:t>RVQoE</w:t>
      </w:r>
      <w:proofErr w:type="spellEnd"/>
      <w:r>
        <w:rPr>
          <w:rFonts w:eastAsiaTheme="minorEastAsia"/>
          <w:lang w:eastAsia="zh-CN"/>
        </w:rPr>
        <w:t xml:space="preserve"> information for handover related parameters to make sure the following handover UEs can have good experience during handover.</w:t>
      </w:r>
    </w:p>
    <w:p w:rsidR="00314EEA" w:rsidRPr="00314EEA" w:rsidRDefault="00314EEA" w:rsidP="00314EEA">
      <w:pPr>
        <w:rPr>
          <w:rFonts w:eastAsiaTheme="minorEastAsia"/>
          <w:b/>
          <w:lang w:eastAsia="zh-CN"/>
        </w:rPr>
      </w:pPr>
      <w:r w:rsidRPr="00314EEA">
        <w:rPr>
          <w:rFonts w:eastAsiaTheme="minorEastAsia"/>
          <w:b/>
          <w:lang w:eastAsia="zh-CN"/>
        </w:rPr>
        <w:t>Proposal</w:t>
      </w:r>
      <w:r>
        <w:rPr>
          <w:rFonts w:eastAsiaTheme="minorEastAsia"/>
          <w:b/>
          <w:lang w:eastAsia="zh-CN"/>
        </w:rPr>
        <w:t xml:space="preserve"> 5</w:t>
      </w:r>
      <w:r w:rsidRPr="00314EEA">
        <w:rPr>
          <w:rFonts w:eastAsiaTheme="minorEastAsia"/>
          <w:b/>
          <w:lang w:eastAsia="zh-CN"/>
        </w:rPr>
        <w:t xml:space="preserve">, RAN3 to discuss the events </w:t>
      </w:r>
      <w:r w:rsidR="00390E00">
        <w:rPr>
          <w:rFonts w:eastAsiaTheme="minorEastAsia"/>
          <w:b/>
          <w:lang w:eastAsia="zh-CN"/>
        </w:rPr>
        <w:t>during handover</w:t>
      </w:r>
      <w:r w:rsidRPr="00314EEA">
        <w:rPr>
          <w:rFonts w:eastAsiaTheme="minorEastAsia"/>
          <w:b/>
          <w:lang w:eastAsia="zh-CN"/>
        </w:rPr>
        <w:t xml:space="preserve"> to trigger the </w:t>
      </w:r>
      <w:proofErr w:type="spellStart"/>
      <w:r w:rsidRPr="00314EEA">
        <w:rPr>
          <w:rFonts w:eastAsiaTheme="minorEastAsia"/>
          <w:b/>
          <w:lang w:eastAsia="zh-CN"/>
        </w:rPr>
        <w:t>RVQoE</w:t>
      </w:r>
      <w:proofErr w:type="spellEnd"/>
      <w:r w:rsidRPr="00314EEA">
        <w:rPr>
          <w:rFonts w:eastAsiaTheme="minorEastAsia"/>
          <w:b/>
          <w:lang w:eastAsia="zh-CN"/>
        </w:rPr>
        <w:t xml:space="preserve"> collection.</w:t>
      </w:r>
    </w:p>
    <w:p w:rsidR="00314EEA" w:rsidRDefault="00314EEA" w:rsidP="00314EEA">
      <w:pPr>
        <w:rPr>
          <w:rFonts w:eastAsiaTheme="minorEastAsia"/>
          <w:lang w:eastAsia="zh-CN"/>
        </w:rPr>
      </w:pPr>
      <w:r>
        <w:rPr>
          <w:rFonts w:eastAsiaTheme="minorEastAsia"/>
          <w:lang w:eastAsia="zh-CN"/>
        </w:rPr>
        <w:t xml:space="preserve">Regarding the mechanism of </w:t>
      </w:r>
      <w:proofErr w:type="spellStart"/>
      <w:r>
        <w:rPr>
          <w:rFonts w:eastAsiaTheme="minorEastAsia"/>
          <w:lang w:eastAsia="zh-CN"/>
        </w:rPr>
        <w:t>RVQoE</w:t>
      </w:r>
      <w:proofErr w:type="spellEnd"/>
      <w:r>
        <w:rPr>
          <w:rFonts w:eastAsiaTheme="minorEastAsia"/>
          <w:lang w:eastAsia="zh-CN"/>
        </w:rPr>
        <w:t xml:space="preserve"> reporting during handover, we think RAN3 can consider SHR</w:t>
      </w:r>
      <w:r w:rsidR="005049B4">
        <w:rPr>
          <w:rFonts w:eastAsiaTheme="minorEastAsia"/>
          <w:lang w:eastAsia="zh-CN"/>
        </w:rPr>
        <w:t xml:space="preserve"> (success handover report)</w:t>
      </w:r>
      <w:r>
        <w:rPr>
          <w:rFonts w:eastAsiaTheme="minorEastAsia"/>
          <w:lang w:eastAsia="zh-CN"/>
        </w:rPr>
        <w:t xml:space="preserve"> as baseline, which is also report some information during handover for mobility optimization. </w:t>
      </w:r>
    </w:p>
    <w:p w:rsidR="00314EEA" w:rsidRPr="00314EEA" w:rsidRDefault="00314EEA" w:rsidP="00314EEA">
      <w:pPr>
        <w:rPr>
          <w:rFonts w:eastAsiaTheme="minorEastAsia"/>
          <w:b/>
          <w:lang w:eastAsia="zh-CN"/>
        </w:rPr>
      </w:pPr>
      <w:r w:rsidRPr="00314EEA">
        <w:rPr>
          <w:rFonts w:eastAsiaTheme="minorEastAsia"/>
          <w:b/>
          <w:lang w:eastAsia="zh-CN"/>
        </w:rPr>
        <w:t>Proposal</w:t>
      </w:r>
      <w:r>
        <w:rPr>
          <w:rFonts w:eastAsiaTheme="minorEastAsia"/>
          <w:b/>
          <w:lang w:eastAsia="zh-CN"/>
        </w:rPr>
        <w:t xml:space="preserve"> 6</w:t>
      </w:r>
      <w:r w:rsidRPr="00314EEA">
        <w:rPr>
          <w:rFonts w:eastAsiaTheme="minorEastAsia"/>
          <w:b/>
          <w:lang w:eastAsia="zh-CN"/>
        </w:rPr>
        <w:t>, RAN3 agree to use SHR</w:t>
      </w:r>
      <w:r w:rsidR="00841783">
        <w:rPr>
          <w:rFonts w:eastAsiaTheme="minorEastAsia"/>
          <w:b/>
          <w:lang w:eastAsia="zh-CN"/>
        </w:rPr>
        <w:t xml:space="preserve"> as baseline</w:t>
      </w:r>
      <w:r w:rsidRPr="00314EEA">
        <w:rPr>
          <w:rFonts w:eastAsiaTheme="minorEastAsia"/>
          <w:b/>
          <w:lang w:eastAsia="zh-CN"/>
        </w:rPr>
        <w:t xml:space="preserve"> for </w:t>
      </w:r>
      <w:proofErr w:type="spellStart"/>
      <w:r w:rsidRPr="00314EEA">
        <w:rPr>
          <w:rFonts w:eastAsiaTheme="minorEastAsia"/>
          <w:b/>
          <w:lang w:eastAsia="zh-CN"/>
        </w:rPr>
        <w:t>RVQoE</w:t>
      </w:r>
      <w:proofErr w:type="spellEnd"/>
      <w:r w:rsidRPr="00314EEA">
        <w:rPr>
          <w:rFonts w:eastAsiaTheme="minorEastAsia"/>
          <w:b/>
          <w:lang w:eastAsia="zh-CN"/>
        </w:rPr>
        <w:t xml:space="preserve"> reporting during mobility.</w:t>
      </w:r>
    </w:p>
    <w:p w:rsidR="00F14DD1" w:rsidRPr="00F14DD1" w:rsidRDefault="00F14DD1" w:rsidP="00F14DD1">
      <w:pPr>
        <w:pStyle w:val="1"/>
        <w:rPr>
          <w:rFonts w:eastAsia="宋体"/>
          <w:lang w:eastAsia="zh-CN"/>
        </w:rPr>
      </w:pPr>
      <w:r>
        <w:t>Conclusion</w:t>
      </w:r>
    </w:p>
    <w:p w:rsidR="00F14DD1" w:rsidRDefault="00E732FE" w:rsidP="00F14DD1">
      <w:pPr>
        <w:rPr>
          <w:rFonts w:eastAsiaTheme="minorEastAsia"/>
          <w:lang w:eastAsia="zh-CN"/>
        </w:rPr>
      </w:pPr>
      <w:r>
        <w:rPr>
          <w:rFonts w:eastAsiaTheme="minorEastAsia"/>
          <w:lang w:eastAsia="zh-CN"/>
        </w:rPr>
        <w:t>T</w:t>
      </w:r>
      <w:r w:rsidR="00E26746">
        <w:rPr>
          <w:rFonts w:eastAsiaTheme="minorEastAsia"/>
          <w:lang w:eastAsia="zh-CN"/>
        </w:rPr>
        <w:t xml:space="preserve">he following are the observations and proposals. </w:t>
      </w:r>
    </w:p>
    <w:p w:rsidR="00390E00" w:rsidRPr="00B02183" w:rsidRDefault="00390E00" w:rsidP="00390E00">
      <w:pPr>
        <w:rPr>
          <w:b/>
          <w:lang w:eastAsia="zh-CN"/>
        </w:rPr>
      </w:pPr>
      <w:r w:rsidRPr="00B02183">
        <w:rPr>
          <w:b/>
          <w:lang w:eastAsia="zh-CN"/>
        </w:rPr>
        <w:t xml:space="preserve">Proposal 1, UE should include QoS flow ID in the </w:t>
      </w:r>
      <w:proofErr w:type="spellStart"/>
      <w:r w:rsidRPr="00B02183">
        <w:rPr>
          <w:b/>
          <w:lang w:eastAsia="zh-CN"/>
        </w:rPr>
        <w:t>RVQoE</w:t>
      </w:r>
      <w:proofErr w:type="spellEnd"/>
      <w:r w:rsidRPr="00B02183">
        <w:rPr>
          <w:b/>
          <w:lang w:eastAsia="zh-CN"/>
        </w:rPr>
        <w:t xml:space="preserve"> report to RAN.</w:t>
      </w:r>
    </w:p>
    <w:p w:rsidR="00390E00" w:rsidRPr="00B02183" w:rsidRDefault="00390E00" w:rsidP="00390E00">
      <w:pPr>
        <w:rPr>
          <w:b/>
          <w:lang w:eastAsia="zh-CN"/>
        </w:rPr>
      </w:pPr>
      <w:r w:rsidRPr="00B02183">
        <w:rPr>
          <w:b/>
          <w:lang w:eastAsia="zh-CN"/>
        </w:rPr>
        <w:t xml:space="preserve">Proposal 2, CU can map the PDU session ID and QoS flow ID in the </w:t>
      </w:r>
      <w:proofErr w:type="spellStart"/>
      <w:r w:rsidRPr="00B02183">
        <w:rPr>
          <w:b/>
          <w:lang w:eastAsia="zh-CN"/>
        </w:rPr>
        <w:t>RVQoE</w:t>
      </w:r>
      <w:proofErr w:type="spellEnd"/>
      <w:r w:rsidRPr="00B02183">
        <w:rPr>
          <w:b/>
          <w:lang w:eastAsia="zh-CN"/>
        </w:rPr>
        <w:t xml:space="preserve"> report to DRB ID</w:t>
      </w:r>
    </w:p>
    <w:p w:rsidR="00390E00" w:rsidRPr="0022242E" w:rsidRDefault="00390E00" w:rsidP="00390E00">
      <w:pPr>
        <w:rPr>
          <w:b/>
          <w:lang w:eastAsia="zh-CN"/>
        </w:rPr>
      </w:pPr>
      <w:r>
        <w:rPr>
          <w:b/>
          <w:lang w:eastAsia="zh-CN"/>
        </w:rPr>
        <w:t xml:space="preserve">Proposal 3, DRB ID list </w:t>
      </w:r>
      <w:r w:rsidRPr="00B02183">
        <w:rPr>
          <w:b/>
          <w:lang w:eastAsia="zh-CN"/>
        </w:rPr>
        <w:t xml:space="preserve">should be introduced as an explicit IE in the RAN visible </w:t>
      </w:r>
      <w:proofErr w:type="spellStart"/>
      <w:r w:rsidRPr="00B02183">
        <w:rPr>
          <w:b/>
          <w:lang w:eastAsia="zh-CN"/>
        </w:rPr>
        <w:t>QoE</w:t>
      </w:r>
      <w:proofErr w:type="spellEnd"/>
      <w:r w:rsidRPr="00B02183">
        <w:rPr>
          <w:b/>
          <w:lang w:eastAsia="zh-CN"/>
        </w:rPr>
        <w:t xml:space="preserve"> report over </w:t>
      </w:r>
      <w:r>
        <w:rPr>
          <w:b/>
          <w:lang w:eastAsia="zh-CN"/>
        </w:rPr>
        <w:t>F1AP.</w:t>
      </w:r>
    </w:p>
    <w:p w:rsidR="00205168" w:rsidRPr="002D19E2" w:rsidRDefault="00205168" w:rsidP="00205168">
      <w:pPr>
        <w:rPr>
          <w:rFonts w:eastAsiaTheme="minorEastAsia"/>
          <w:b/>
          <w:lang w:eastAsia="zh-CN"/>
        </w:rPr>
      </w:pPr>
      <w:r>
        <w:rPr>
          <w:rFonts w:eastAsiaTheme="minorEastAsia"/>
          <w:b/>
          <w:lang w:eastAsia="zh-CN"/>
        </w:rPr>
        <w:t>Observation 1</w:t>
      </w:r>
      <w:r w:rsidRPr="002D19E2">
        <w:rPr>
          <w:rFonts w:eastAsiaTheme="minorEastAsia"/>
          <w:b/>
          <w:lang w:eastAsia="zh-CN"/>
        </w:rPr>
        <w:t>,</w:t>
      </w:r>
      <w:r>
        <w:rPr>
          <w:rFonts w:eastAsiaTheme="minorEastAsia"/>
          <w:b/>
          <w:lang w:eastAsia="zh-CN"/>
        </w:rPr>
        <w:t xml:space="preserve"> </w:t>
      </w:r>
      <w:r w:rsidRPr="002D19E2">
        <w:rPr>
          <w:rFonts w:eastAsiaTheme="minorEastAsia"/>
          <w:b/>
          <w:lang w:eastAsia="zh-CN"/>
        </w:rPr>
        <w:t xml:space="preserve">event-triggered </w:t>
      </w:r>
      <w:proofErr w:type="spellStart"/>
      <w:r w:rsidRPr="002D19E2">
        <w:rPr>
          <w:rFonts w:eastAsiaTheme="minorEastAsia"/>
          <w:b/>
          <w:lang w:eastAsia="zh-CN"/>
        </w:rPr>
        <w:t>RVQoE</w:t>
      </w:r>
      <w:proofErr w:type="spellEnd"/>
      <w:r w:rsidRPr="002D19E2">
        <w:rPr>
          <w:rFonts w:eastAsiaTheme="minorEastAsia"/>
          <w:b/>
          <w:lang w:eastAsia="zh-CN"/>
        </w:rPr>
        <w:t xml:space="preserve"> collection </w:t>
      </w:r>
      <w:r>
        <w:rPr>
          <w:rFonts w:eastAsiaTheme="minorEastAsia"/>
          <w:b/>
          <w:lang w:eastAsia="zh-CN"/>
        </w:rPr>
        <w:t>can be used for</w:t>
      </w:r>
      <w:r w:rsidRPr="002D19E2">
        <w:rPr>
          <w:rFonts w:eastAsiaTheme="minorEastAsia"/>
          <w:b/>
          <w:lang w:eastAsia="zh-CN"/>
        </w:rPr>
        <w:t xml:space="preserve"> mobility optimization </w:t>
      </w:r>
      <w:r>
        <w:rPr>
          <w:rFonts w:eastAsiaTheme="minorEastAsia"/>
          <w:b/>
          <w:lang w:eastAsia="zh-CN"/>
        </w:rPr>
        <w:t>which had been discussed but not supported in R17.</w:t>
      </w:r>
    </w:p>
    <w:p w:rsidR="00205168" w:rsidRDefault="00205168" w:rsidP="00205168">
      <w:pPr>
        <w:rPr>
          <w:rFonts w:eastAsiaTheme="minorEastAsia"/>
          <w:b/>
          <w:lang w:eastAsia="zh-CN"/>
        </w:rPr>
      </w:pPr>
      <w:r>
        <w:rPr>
          <w:rFonts w:eastAsiaTheme="minorEastAsia"/>
          <w:b/>
          <w:lang w:eastAsia="zh-CN"/>
        </w:rPr>
        <w:t>Proposal 4, RAN3 con</w:t>
      </w:r>
      <w:bookmarkStart w:id="0" w:name="_GoBack"/>
      <w:bookmarkEnd w:id="0"/>
      <w:r>
        <w:rPr>
          <w:rFonts w:eastAsiaTheme="minorEastAsia"/>
          <w:b/>
          <w:lang w:eastAsia="zh-CN"/>
        </w:rPr>
        <w:t xml:space="preserve">sider mobility optimization for event-trigger </w:t>
      </w:r>
      <w:proofErr w:type="spellStart"/>
      <w:r>
        <w:rPr>
          <w:rFonts w:eastAsiaTheme="minorEastAsia"/>
          <w:b/>
          <w:lang w:eastAsia="zh-CN"/>
        </w:rPr>
        <w:t>RVQoE</w:t>
      </w:r>
      <w:proofErr w:type="spellEnd"/>
      <w:r>
        <w:rPr>
          <w:rFonts w:eastAsiaTheme="minorEastAsia"/>
          <w:b/>
          <w:lang w:eastAsia="zh-CN"/>
        </w:rPr>
        <w:t xml:space="preserve"> as a start point.</w:t>
      </w:r>
    </w:p>
    <w:p w:rsidR="00390E00" w:rsidRPr="00314EEA" w:rsidRDefault="00390E00" w:rsidP="00390E00">
      <w:pPr>
        <w:rPr>
          <w:rFonts w:eastAsiaTheme="minorEastAsia"/>
          <w:b/>
          <w:lang w:eastAsia="zh-CN"/>
        </w:rPr>
      </w:pPr>
      <w:r w:rsidRPr="00314EEA">
        <w:rPr>
          <w:rFonts w:eastAsiaTheme="minorEastAsia"/>
          <w:b/>
          <w:lang w:eastAsia="zh-CN"/>
        </w:rPr>
        <w:t>Proposal</w:t>
      </w:r>
      <w:r>
        <w:rPr>
          <w:rFonts w:eastAsiaTheme="minorEastAsia"/>
          <w:b/>
          <w:lang w:eastAsia="zh-CN"/>
        </w:rPr>
        <w:t xml:space="preserve"> 5</w:t>
      </w:r>
      <w:r w:rsidRPr="00314EEA">
        <w:rPr>
          <w:rFonts w:eastAsiaTheme="minorEastAsia"/>
          <w:b/>
          <w:lang w:eastAsia="zh-CN"/>
        </w:rPr>
        <w:t xml:space="preserve">, RAN3 to discuss the events </w:t>
      </w:r>
      <w:r>
        <w:rPr>
          <w:rFonts w:eastAsiaTheme="minorEastAsia"/>
          <w:b/>
          <w:lang w:eastAsia="zh-CN"/>
        </w:rPr>
        <w:t>during handover</w:t>
      </w:r>
      <w:r w:rsidRPr="00314EEA">
        <w:rPr>
          <w:rFonts w:eastAsiaTheme="minorEastAsia"/>
          <w:b/>
          <w:lang w:eastAsia="zh-CN"/>
        </w:rPr>
        <w:t xml:space="preserve"> to trigger the </w:t>
      </w:r>
      <w:proofErr w:type="spellStart"/>
      <w:r w:rsidRPr="00314EEA">
        <w:rPr>
          <w:rFonts w:eastAsiaTheme="minorEastAsia"/>
          <w:b/>
          <w:lang w:eastAsia="zh-CN"/>
        </w:rPr>
        <w:t>RVQoE</w:t>
      </w:r>
      <w:proofErr w:type="spellEnd"/>
      <w:r w:rsidRPr="00314EEA">
        <w:rPr>
          <w:rFonts w:eastAsiaTheme="minorEastAsia"/>
          <w:b/>
          <w:lang w:eastAsia="zh-CN"/>
        </w:rPr>
        <w:t xml:space="preserve"> collection.</w:t>
      </w:r>
    </w:p>
    <w:p w:rsidR="00E26746" w:rsidRPr="002D19E2" w:rsidRDefault="00390E00" w:rsidP="00E26746">
      <w:pPr>
        <w:rPr>
          <w:rFonts w:eastAsiaTheme="minorEastAsia"/>
          <w:b/>
          <w:lang w:eastAsia="zh-CN"/>
        </w:rPr>
      </w:pPr>
      <w:r w:rsidRPr="00314EEA">
        <w:rPr>
          <w:rFonts w:eastAsiaTheme="minorEastAsia"/>
          <w:b/>
          <w:lang w:eastAsia="zh-CN"/>
        </w:rPr>
        <w:t>Proposal</w:t>
      </w:r>
      <w:r>
        <w:rPr>
          <w:rFonts w:eastAsiaTheme="minorEastAsia"/>
          <w:b/>
          <w:lang w:eastAsia="zh-CN"/>
        </w:rPr>
        <w:t xml:space="preserve"> 6</w:t>
      </w:r>
      <w:r w:rsidRPr="00314EEA">
        <w:rPr>
          <w:rFonts w:eastAsiaTheme="minorEastAsia"/>
          <w:b/>
          <w:lang w:eastAsia="zh-CN"/>
        </w:rPr>
        <w:t>, RAN3 agree to use SHR</w:t>
      </w:r>
      <w:r>
        <w:rPr>
          <w:rFonts w:eastAsiaTheme="minorEastAsia"/>
          <w:b/>
          <w:lang w:eastAsia="zh-CN"/>
        </w:rPr>
        <w:t xml:space="preserve"> as baseline</w:t>
      </w:r>
      <w:r w:rsidRPr="00314EEA">
        <w:rPr>
          <w:rFonts w:eastAsiaTheme="minorEastAsia"/>
          <w:b/>
          <w:lang w:eastAsia="zh-CN"/>
        </w:rPr>
        <w:t xml:space="preserve"> for </w:t>
      </w:r>
      <w:proofErr w:type="spellStart"/>
      <w:r w:rsidRPr="00314EEA">
        <w:rPr>
          <w:rFonts w:eastAsiaTheme="minorEastAsia"/>
          <w:b/>
          <w:lang w:eastAsia="zh-CN"/>
        </w:rPr>
        <w:t>RVQoE</w:t>
      </w:r>
      <w:proofErr w:type="spellEnd"/>
      <w:r w:rsidRPr="00314EEA">
        <w:rPr>
          <w:rFonts w:eastAsiaTheme="minorEastAsia"/>
          <w:b/>
          <w:lang w:eastAsia="zh-CN"/>
        </w:rPr>
        <w:t xml:space="preserve"> reporting during mobility.</w:t>
      </w:r>
    </w:p>
    <w:p w:rsidR="00F14DD1" w:rsidRPr="00F14DD1" w:rsidRDefault="00F14DD1" w:rsidP="00F14DD1">
      <w:pPr>
        <w:pStyle w:val="1"/>
        <w:rPr>
          <w:rFonts w:eastAsia="宋体"/>
          <w:lang w:eastAsia="zh-CN"/>
        </w:rPr>
      </w:pPr>
      <w:r>
        <w:t>Reference</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AF0" w:rsidRDefault="00C72AF0" w:rsidP="00A91319">
      <w:pPr>
        <w:spacing w:after="0"/>
      </w:pPr>
      <w:r>
        <w:separator/>
      </w:r>
    </w:p>
  </w:endnote>
  <w:endnote w:type="continuationSeparator" w:id="0">
    <w:p w:rsidR="00C72AF0" w:rsidRDefault="00C72AF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AF0" w:rsidRDefault="00C72AF0" w:rsidP="00A91319">
      <w:pPr>
        <w:spacing w:after="0"/>
      </w:pPr>
      <w:r>
        <w:separator/>
      </w:r>
    </w:p>
  </w:footnote>
  <w:footnote w:type="continuationSeparator" w:id="0">
    <w:p w:rsidR="00C72AF0" w:rsidRDefault="00C72AF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0115"/>
    <w:rsid w:val="00023BAD"/>
    <w:rsid w:val="0002414A"/>
    <w:rsid w:val="0003065F"/>
    <w:rsid w:val="000314B4"/>
    <w:rsid w:val="00041E46"/>
    <w:rsid w:val="00043C8B"/>
    <w:rsid w:val="000545E0"/>
    <w:rsid w:val="0006339E"/>
    <w:rsid w:val="000636FB"/>
    <w:rsid w:val="0007213C"/>
    <w:rsid w:val="00083D77"/>
    <w:rsid w:val="0009166F"/>
    <w:rsid w:val="00093F50"/>
    <w:rsid w:val="000A0238"/>
    <w:rsid w:val="000A1850"/>
    <w:rsid w:val="000A4ACB"/>
    <w:rsid w:val="000A541B"/>
    <w:rsid w:val="000B1835"/>
    <w:rsid w:val="000B22B3"/>
    <w:rsid w:val="000B316B"/>
    <w:rsid w:val="000B47E0"/>
    <w:rsid w:val="000B6190"/>
    <w:rsid w:val="000D7C3C"/>
    <w:rsid w:val="000F2BF1"/>
    <w:rsid w:val="000F69D5"/>
    <w:rsid w:val="0010225F"/>
    <w:rsid w:val="00105D23"/>
    <w:rsid w:val="00106846"/>
    <w:rsid w:val="00112FBD"/>
    <w:rsid w:val="0011652D"/>
    <w:rsid w:val="001168DD"/>
    <w:rsid w:val="00121CF3"/>
    <w:rsid w:val="0012541D"/>
    <w:rsid w:val="00127100"/>
    <w:rsid w:val="0013251E"/>
    <w:rsid w:val="0014135A"/>
    <w:rsid w:val="001465B1"/>
    <w:rsid w:val="0015626C"/>
    <w:rsid w:val="001568D9"/>
    <w:rsid w:val="00157A5A"/>
    <w:rsid w:val="0016483F"/>
    <w:rsid w:val="0017387A"/>
    <w:rsid w:val="00180EC4"/>
    <w:rsid w:val="00181EAA"/>
    <w:rsid w:val="00187429"/>
    <w:rsid w:val="001A3830"/>
    <w:rsid w:val="001A439C"/>
    <w:rsid w:val="001A7A71"/>
    <w:rsid w:val="001B49CE"/>
    <w:rsid w:val="001B5F37"/>
    <w:rsid w:val="001B775B"/>
    <w:rsid w:val="001C3B32"/>
    <w:rsid w:val="001D0191"/>
    <w:rsid w:val="001F352F"/>
    <w:rsid w:val="001F35ED"/>
    <w:rsid w:val="001F74F1"/>
    <w:rsid w:val="00205168"/>
    <w:rsid w:val="00211EE8"/>
    <w:rsid w:val="002146D9"/>
    <w:rsid w:val="00221976"/>
    <w:rsid w:val="0022242E"/>
    <w:rsid w:val="002326D4"/>
    <w:rsid w:val="002329A9"/>
    <w:rsid w:val="00232A3F"/>
    <w:rsid w:val="00235A6E"/>
    <w:rsid w:val="002441C8"/>
    <w:rsid w:val="00250D3F"/>
    <w:rsid w:val="00257577"/>
    <w:rsid w:val="0026277F"/>
    <w:rsid w:val="00264BA2"/>
    <w:rsid w:val="002844E0"/>
    <w:rsid w:val="002870E7"/>
    <w:rsid w:val="002A7DAA"/>
    <w:rsid w:val="002C5BC5"/>
    <w:rsid w:val="002D19E2"/>
    <w:rsid w:val="002D54F9"/>
    <w:rsid w:val="002E701D"/>
    <w:rsid w:val="002F0E01"/>
    <w:rsid w:val="002F6655"/>
    <w:rsid w:val="00304141"/>
    <w:rsid w:val="00312B20"/>
    <w:rsid w:val="00314EEA"/>
    <w:rsid w:val="003231DE"/>
    <w:rsid w:val="00331153"/>
    <w:rsid w:val="00340C10"/>
    <w:rsid w:val="00342BC4"/>
    <w:rsid w:val="003441AB"/>
    <w:rsid w:val="00346073"/>
    <w:rsid w:val="00346E43"/>
    <w:rsid w:val="00371595"/>
    <w:rsid w:val="00373A76"/>
    <w:rsid w:val="00377B84"/>
    <w:rsid w:val="00390E00"/>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3B56"/>
    <w:rsid w:val="00445932"/>
    <w:rsid w:val="00452F19"/>
    <w:rsid w:val="00463D40"/>
    <w:rsid w:val="004667D5"/>
    <w:rsid w:val="004744FE"/>
    <w:rsid w:val="004773BC"/>
    <w:rsid w:val="004867DD"/>
    <w:rsid w:val="00487411"/>
    <w:rsid w:val="00493085"/>
    <w:rsid w:val="00493D7E"/>
    <w:rsid w:val="00494E7E"/>
    <w:rsid w:val="00497885"/>
    <w:rsid w:val="004A53E3"/>
    <w:rsid w:val="004B21BC"/>
    <w:rsid w:val="004B25B4"/>
    <w:rsid w:val="004B2B42"/>
    <w:rsid w:val="004C5E15"/>
    <w:rsid w:val="004D669D"/>
    <w:rsid w:val="004E69C6"/>
    <w:rsid w:val="004F471D"/>
    <w:rsid w:val="004F5713"/>
    <w:rsid w:val="00500289"/>
    <w:rsid w:val="005049B4"/>
    <w:rsid w:val="00511170"/>
    <w:rsid w:val="00517208"/>
    <w:rsid w:val="005238A4"/>
    <w:rsid w:val="0053234A"/>
    <w:rsid w:val="00534A81"/>
    <w:rsid w:val="00534C79"/>
    <w:rsid w:val="0054540A"/>
    <w:rsid w:val="00562A62"/>
    <w:rsid w:val="00567814"/>
    <w:rsid w:val="00574F7A"/>
    <w:rsid w:val="005776AC"/>
    <w:rsid w:val="00583DA5"/>
    <w:rsid w:val="005852E8"/>
    <w:rsid w:val="00591C3E"/>
    <w:rsid w:val="005967B8"/>
    <w:rsid w:val="005A1AC5"/>
    <w:rsid w:val="005A41DE"/>
    <w:rsid w:val="005B19DF"/>
    <w:rsid w:val="005B23C5"/>
    <w:rsid w:val="005B7B13"/>
    <w:rsid w:val="005C2A44"/>
    <w:rsid w:val="005C2E19"/>
    <w:rsid w:val="005C4A08"/>
    <w:rsid w:val="005D0F29"/>
    <w:rsid w:val="005D4D85"/>
    <w:rsid w:val="005D61D3"/>
    <w:rsid w:val="005F01EA"/>
    <w:rsid w:val="005F312B"/>
    <w:rsid w:val="005F37E1"/>
    <w:rsid w:val="005F4E06"/>
    <w:rsid w:val="005F5B47"/>
    <w:rsid w:val="00601E06"/>
    <w:rsid w:val="006029AA"/>
    <w:rsid w:val="00603469"/>
    <w:rsid w:val="0060378B"/>
    <w:rsid w:val="006105B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7873"/>
    <w:rsid w:val="006A4B6D"/>
    <w:rsid w:val="006B47F0"/>
    <w:rsid w:val="006B4E37"/>
    <w:rsid w:val="006B6692"/>
    <w:rsid w:val="006B783F"/>
    <w:rsid w:val="006C6BD7"/>
    <w:rsid w:val="006D0EFD"/>
    <w:rsid w:val="006D19F7"/>
    <w:rsid w:val="006D3CF4"/>
    <w:rsid w:val="006D40B0"/>
    <w:rsid w:val="006E0476"/>
    <w:rsid w:val="006E134E"/>
    <w:rsid w:val="006E79D6"/>
    <w:rsid w:val="006F0BF2"/>
    <w:rsid w:val="006F5819"/>
    <w:rsid w:val="00703705"/>
    <w:rsid w:val="007254F6"/>
    <w:rsid w:val="007268BA"/>
    <w:rsid w:val="00726BC3"/>
    <w:rsid w:val="007305A7"/>
    <w:rsid w:val="007317BA"/>
    <w:rsid w:val="00732F9F"/>
    <w:rsid w:val="007366AB"/>
    <w:rsid w:val="00745457"/>
    <w:rsid w:val="0075154B"/>
    <w:rsid w:val="00753A81"/>
    <w:rsid w:val="00763422"/>
    <w:rsid w:val="00770F57"/>
    <w:rsid w:val="007815CE"/>
    <w:rsid w:val="00783E4D"/>
    <w:rsid w:val="007918B7"/>
    <w:rsid w:val="007A3E28"/>
    <w:rsid w:val="007B3C95"/>
    <w:rsid w:val="007B779B"/>
    <w:rsid w:val="007C5830"/>
    <w:rsid w:val="007D1204"/>
    <w:rsid w:val="007D1831"/>
    <w:rsid w:val="007D3265"/>
    <w:rsid w:val="007D7E84"/>
    <w:rsid w:val="007E2E73"/>
    <w:rsid w:val="007F597B"/>
    <w:rsid w:val="00803A19"/>
    <w:rsid w:val="008040B0"/>
    <w:rsid w:val="00813B38"/>
    <w:rsid w:val="008159F5"/>
    <w:rsid w:val="00816165"/>
    <w:rsid w:val="008167F4"/>
    <w:rsid w:val="00821ABA"/>
    <w:rsid w:val="008326F4"/>
    <w:rsid w:val="00832A7A"/>
    <w:rsid w:val="00834D12"/>
    <w:rsid w:val="00841783"/>
    <w:rsid w:val="00841E8A"/>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BAD"/>
    <w:rsid w:val="008A5049"/>
    <w:rsid w:val="008B7F91"/>
    <w:rsid w:val="008C72F2"/>
    <w:rsid w:val="008D5402"/>
    <w:rsid w:val="008D6178"/>
    <w:rsid w:val="008D6958"/>
    <w:rsid w:val="008F4E47"/>
    <w:rsid w:val="008F6F52"/>
    <w:rsid w:val="008F7F58"/>
    <w:rsid w:val="00905EB8"/>
    <w:rsid w:val="00907D19"/>
    <w:rsid w:val="00910F57"/>
    <w:rsid w:val="0091451D"/>
    <w:rsid w:val="0091496F"/>
    <w:rsid w:val="0091715C"/>
    <w:rsid w:val="00921205"/>
    <w:rsid w:val="00922B59"/>
    <w:rsid w:val="00924E8D"/>
    <w:rsid w:val="00926111"/>
    <w:rsid w:val="0092633B"/>
    <w:rsid w:val="00926AA6"/>
    <w:rsid w:val="0093020A"/>
    <w:rsid w:val="009315F8"/>
    <w:rsid w:val="00934ACC"/>
    <w:rsid w:val="0093613B"/>
    <w:rsid w:val="00943A8D"/>
    <w:rsid w:val="00946B7A"/>
    <w:rsid w:val="00946F19"/>
    <w:rsid w:val="00950D27"/>
    <w:rsid w:val="00963082"/>
    <w:rsid w:val="0096447E"/>
    <w:rsid w:val="00971B76"/>
    <w:rsid w:val="00973FFF"/>
    <w:rsid w:val="00980096"/>
    <w:rsid w:val="00981699"/>
    <w:rsid w:val="0098718C"/>
    <w:rsid w:val="009925AC"/>
    <w:rsid w:val="009A26F9"/>
    <w:rsid w:val="009B10C2"/>
    <w:rsid w:val="009B3443"/>
    <w:rsid w:val="009B70DD"/>
    <w:rsid w:val="009C5BF1"/>
    <w:rsid w:val="009C658A"/>
    <w:rsid w:val="009C7F8E"/>
    <w:rsid w:val="009D7847"/>
    <w:rsid w:val="009F00A3"/>
    <w:rsid w:val="009F36EC"/>
    <w:rsid w:val="00A0147C"/>
    <w:rsid w:val="00A1410D"/>
    <w:rsid w:val="00A20968"/>
    <w:rsid w:val="00A272E3"/>
    <w:rsid w:val="00A32BED"/>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B02183"/>
    <w:rsid w:val="00B023DF"/>
    <w:rsid w:val="00B076EC"/>
    <w:rsid w:val="00B14E6B"/>
    <w:rsid w:val="00B1661F"/>
    <w:rsid w:val="00B169EB"/>
    <w:rsid w:val="00B17890"/>
    <w:rsid w:val="00B37B73"/>
    <w:rsid w:val="00B42943"/>
    <w:rsid w:val="00B50CFF"/>
    <w:rsid w:val="00B517E3"/>
    <w:rsid w:val="00B53563"/>
    <w:rsid w:val="00B62A8E"/>
    <w:rsid w:val="00B670F0"/>
    <w:rsid w:val="00B71036"/>
    <w:rsid w:val="00B750F2"/>
    <w:rsid w:val="00B75965"/>
    <w:rsid w:val="00B93B02"/>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5DD7"/>
    <w:rsid w:val="00C14F85"/>
    <w:rsid w:val="00C1591C"/>
    <w:rsid w:val="00C247AD"/>
    <w:rsid w:val="00C318A2"/>
    <w:rsid w:val="00C324FD"/>
    <w:rsid w:val="00C3374B"/>
    <w:rsid w:val="00C35401"/>
    <w:rsid w:val="00C37E89"/>
    <w:rsid w:val="00C5017F"/>
    <w:rsid w:val="00C5373B"/>
    <w:rsid w:val="00C5414D"/>
    <w:rsid w:val="00C65359"/>
    <w:rsid w:val="00C6608D"/>
    <w:rsid w:val="00C722D6"/>
    <w:rsid w:val="00C72AF0"/>
    <w:rsid w:val="00C85AA9"/>
    <w:rsid w:val="00C87428"/>
    <w:rsid w:val="00CB7878"/>
    <w:rsid w:val="00CC0667"/>
    <w:rsid w:val="00CC2849"/>
    <w:rsid w:val="00CC56ED"/>
    <w:rsid w:val="00CC63D9"/>
    <w:rsid w:val="00CD0404"/>
    <w:rsid w:val="00CD0E6D"/>
    <w:rsid w:val="00CF0120"/>
    <w:rsid w:val="00D036C8"/>
    <w:rsid w:val="00D0717D"/>
    <w:rsid w:val="00D07C69"/>
    <w:rsid w:val="00D247F8"/>
    <w:rsid w:val="00D30342"/>
    <w:rsid w:val="00D34829"/>
    <w:rsid w:val="00D37337"/>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D13CD"/>
    <w:rsid w:val="00DD1AE8"/>
    <w:rsid w:val="00DD2854"/>
    <w:rsid w:val="00DD2EB4"/>
    <w:rsid w:val="00DE3636"/>
    <w:rsid w:val="00DE5086"/>
    <w:rsid w:val="00E039B6"/>
    <w:rsid w:val="00E04F6C"/>
    <w:rsid w:val="00E22309"/>
    <w:rsid w:val="00E23BCB"/>
    <w:rsid w:val="00E23C79"/>
    <w:rsid w:val="00E26746"/>
    <w:rsid w:val="00E30DA9"/>
    <w:rsid w:val="00E324F2"/>
    <w:rsid w:val="00E452B9"/>
    <w:rsid w:val="00E50B9A"/>
    <w:rsid w:val="00E51493"/>
    <w:rsid w:val="00E55FBD"/>
    <w:rsid w:val="00E5691E"/>
    <w:rsid w:val="00E60F04"/>
    <w:rsid w:val="00E65132"/>
    <w:rsid w:val="00E732FE"/>
    <w:rsid w:val="00E81BC4"/>
    <w:rsid w:val="00E9291A"/>
    <w:rsid w:val="00E97062"/>
    <w:rsid w:val="00EA25D5"/>
    <w:rsid w:val="00EA628C"/>
    <w:rsid w:val="00EB0622"/>
    <w:rsid w:val="00EB32B4"/>
    <w:rsid w:val="00EC4DDA"/>
    <w:rsid w:val="00EC5D82"/>
    <w:rsid w:val="00EC727E"/>
    <w:rsid w:val="00EE3DCC"/>
    <w:rsid w:val="00EE50BA"/>
    <w:rsid w:val="00EE5552"/>
    <w:rsid w:val="00F007B8"/>
    <w:rsid w:val="00F131C8"/>
    <w:rsid w:val="00F131D0"/>
    <w:rsid w:val="00F14DD1"/>
    <w:rsid w:val="00F16C20"/>
    <w:rsid w:val="00F20417"/>
    <w:rsid w:val="00F2089D"/>
    <w:rsid w:val="00F25E32"/>
    <w:rsid w:val="00F35BB3"/>
    <w:rsid w:val="00F43894"/>
    <w:rsid w:val="00F46EB9"/>
    <w:rsid w:val="00F551C8"/>
    <w:rsid w:val="00F574BE"/>
    <w:rsid w:val="00F77636"/>
    <w:rsid w:val="00F82CC5"/>
    <w:rsid w:val="00F8366D"/>
    <w:rsid w:val="00F86907"/>
    <w:rsid w:val="00F92500"/>
    <w:rsid w:val="00FA3964"/>
    <w:rsid w:val="00FA48CA"/>
    <w:rsid w:val="00FA7FA9"/>
    <w:rsid w:val="00FB31CB"/>
    <w:rsid w:val="00FB36B5"/>
    <w:rsid w:val="00FB75A4"/>
    <w:rsid w:val="00FC07F5"/>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B0A3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993525">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913450">
      <w:bodyDiv w:val="1"/>
      <w:marLeft w:val="0"/>
      <w:marRight w:val="0"/>
      <w:marTop w:val="0"/>
      <w:marBottom w:val="0"/>
      <w:divBdr>
        <w:top w:val="none" w:sz="0" w:space="0" w:color="auto"/>
        <w:left w:val="none" w:sz="0" w:space="0" w:color="auto"/>
        <w:bottom w:val="none" w:sz="0" w:space="0" w:color="auto"/>
        <w:right w:val="none" w:sz="0" w:space="0" w:color="auto"/>
      </w:divBdr>
    </w:div>
    <w:div w:id="1507595196">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5ABBB21-9B6D-446E-9222-2124D6625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741</Words>
  <Characters>4224</Characters>
  <Application>Microsoft Office Word</Application>
  <DocSecurity>0</DocSecurity>
  <Lines>35</Lines>
  <Paragraphs>9</Paragraphs>
  <ScaleCrop>false</ScaleCrop>
  <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2022-09-28T04:07:00Z</dcterms:created>
  <dcterms:modified xsi:type="dcterms:W3CDTF">2022-09-28T07:28:00Z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8b274b016e111ed8000097e0000097e">
    <vt:lpwstr>CWMwNpn8k91IsRSGfmVn/W+0W6dsat+sxEXktcWvzR/zQw8mdB4hMfmKR1eWoc44CdumJLoE4nMZjbwKlMDIjM9MA==</vt:lpwstr>
  </property>
</Properties>
</file>